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 w:eastAsia="SimSun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盛曦</w:t>
      </w:r>
      <w:r>
        <w:rPr>
          <w:rFonts w:ascii="lato-light" w:hAnsi="lato-light" w:eastAsia="lato-light" w:cs="lato-light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（教练）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u w:val="none"/>
        </w:rPr>
        <w:t>原中国国家乒乓球一级教练员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u w:val="none"/>
        </w:rPr>
        <w:t>原中国盛世名人乒乓俱乐部总教练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8" w:lineRule="atLeast"/>
        <w:ind w:left="0" w:right="0" w:firstLine="0"/>
        <w:rPr>
          <w:rFonts w:hint="default" w:ascii="Arial Regular" w:hAnsi="Arial Regular" w:eastAsia="proxima-n-w01-reg" w:cs="Arial Regular"/>
          <w:b w:val="0"/>
          <w:i w:val="0"/>
          <w:caps w:val="0"/>
          <w:color w:val="000000"/>
          <w:spacing w:val="6"/>
          <w:sz w:val="24"/>
          <w:szCs w:val="24"/>
          <w:u w:val="none"/>
        </w:rPr>
      </w:pPr>
      <w:r>
        <w:rPr>
          <w:rFonts w:hint="default" w:ascii="Arial Regular" w:hAnsi="Arial Regular" w:eastAsia="proxima-n-w01-reg" w:cs="Arial Regular"/>
          <w:b w:val="0"/>
          <w:i w:val="0"/>
          <w:caps w:val="0"/>
          <w:color w:val="000000"/>
          <w:spacing w:val="6"/>
          <w:sz w:val="24"/>
          <w:szCs w:val="24"/>
          <w:u w:val="none"/>
        </w:rPr>
        <w:t>Xi Sheng (Coach)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8" w:lineRule="atLeast"/>
        <w:ind w:left="0" w:right="0" w:firstLine="0"/>
        <w:rPr>
          <w:rFonts w:hint="default" w:ascii="Arial Regular" w:hAnsi="Arial Regular" w:eastAsia="proxima-n-w01-reg" w:cs="Arial Regular"/>
          <w:b w:val="0"/>
          <w:i w:val="0"/>
          <w:caps w:val="0"/>
          <w:color w:val="000000"/>
          <w:spacing w:val="6"/>
          <w:sz w:val="24"/>
          <w:szCs w:val="24"/>
          <w:u w:val="none"/>
        </w:rPr>
      </w:pPr>
      <w:r>
        <w:rPr>
          <w:rFonts w:hint="default" w:ascii="Arial Regular" w:hAnsi="Arial Regular" w:eastAsia="proxima-n-w01-reg" w:cs="Arial Regular"/>
          <w:b w:val="0"/>
          <w:i w:val="0"/>
          <w:caps w:val="0"/>
          <w:color w:val="000000"/>
          <w:spacing w:val="6"/>
          <w:sz w:val="24"/>
          <w:szCs w:val="24"/>
          <w:u w:val="none"/>
        </w:rPr>
        <w:t>Certified table tennis coach and referee of China.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8" w:lineRule="atLeast"/>
        <w:ind w:left="0" w:right="0" w:firstLine="0"/>
        <w:rPr>
          <w:rFonts w:hint="default" w:ascii="Arial Regular" w:hAnsi="Arial Regular" w:cs="Arial Regular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 Regular" w:hAnsi="Arial Regular" w:eastAsia="proxima-n-w01-reg" w:cs="Arial Regular"/>
          <w:b w:val="0"/>
          <w:i w:val="0"/>
          <w:caps w:val="0"/>
          <w:color w:val="000000"/>
          <w:spacing w:val="6"/>
          <w:sz w:val="24"/>
          <w:szCs w:val="24"/>
          <w:u w:val="none"/>
        </w:rPr>
        <w:t>Former provincial table tennis player of Jiangsu, China.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8" w:lineRule="atLeast"/>
        <w:ind w:left="0" w:right="0" w:firstLine="0"/>
        <w:rPr>
          <w:rFonts w:hint="default" w:ascii="Arial Regular" w:hAnsi="Arial Regular" w:cs="Arial Regular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 Regular" w:hAnsi="Arial Regular" w:eastAsia="proxima-n-w01-reg" w:cs="Arial Regular"/>
          <w:b w:val="0"/>
          <w:i w:val="0"/>
          <w:caps w:val="0"/>
          <w:color w:val="000000"/>
          <w:spacing w:val="6"/>
          <w:sz w:val="24"/>
          <w:szCs w:val="24"/>
          <w:u w:val="none"/>
        </w:rPr>
        <w:t>Coach of China table tennis second team, Jiangsu provincial team, Shantung provincial table tennis team, Shantou municipal table tennis team, Hubei provincial table tennis team.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苹方-简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Sun">
    <w:altName w:val="宋体-简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proxima-n-w01-re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lato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0166"/>
    <w:rsid w:val="5FADFD33"/>
    <w:rsid w:val="F6F7EBFA"/>
    <w:rsid w:val="FF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paragraph" w:customStyle="1" w:styleId="5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40"/>
      <w:szCs w:val="40"/>
      <w:lang w:val="en-US" w:eastAsia="zh-CN" w:bidi="ar"/>
    </w:rPr>
  </w:style>
  <w:style w:type="character" w:customStyle="1" w:styleId="6">
    <w:name w:val="s1"/>
    <w:basedOn w:val="3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paragraph" w:customStyle="1" w:styleId="7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8">
    <w:name w:val="p3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2022-02-28T06:22:00Z</dcterms:created>
  <dc:creator>bianyuxiang</dc:creator>
  <cp:lastModifiedBy>mi</cp:lastModifiedBy>
  <dcterms:modified xsi:type="dcterms:W3CDTF">2022-03-14T19:53:46Z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